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5E" w:rsidRDefault="004D7A5E" w:rsidP="004D7A5E">
      <w:pPr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6"/>
          <w:szCs w:val="36"/>
          <w:lang w:eastAsia="it-IT"/>
        </w:rPr>
        <w:t>DOMANDA DI CONFERMA/VARIAZIONE PUNTEGGIO</w:t>
      </w:r>
    </w:p>
    <w:p w:rsidR="004D7A5E" w:rsidRDefault="004D7A5E" w:rsidP="004D7A5E">
      <w:pPr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it-IT"/>
        </w:rPr>
        <w:t>per</w:t>
      </w:r>
      <w:proofErr w:type="gramEnd"/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coloro che sono già inseriti nella graduatoria di Istituto)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__l__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it-IT"/>
        </w:rPr>
        <w:t>sottoscritt</w:t>
      </w:r>
      <w:proofErr w:type="spellEnd"/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_____________________________________________________________________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  <w:r>
        <w:rPr>
          <w:rFonts w:ascii="Times New Roman" w:eastAsia="Times New Roman" w:hAnsi="Times New Roman"/>
          <w:sz w:val="36"/>
          <w:szCs w:val="36"/>
          <w:lang w:eastAsia="it-IT"/>
        </w:rPr>
        <w:t>DICHIARA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Ai fini della valutazione, i seguenti titoli o situazioni variati rispetto alla graduatoria precedente: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Di confermare il punteggio esigenze di famiglia assegnato nella graduatoria precedente.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Data ______________________________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  <w:t>Firma</w:t>
      </w:r>
    </w:p>
    <w:p w:rsidR="004D7A5E" w:rsidRDefault="004D7A5E" w:rsidP="004D7A5E">
      <w:pPr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4D7A5E" w:rsidRDefault="004D7A5E" w:rsidP="004D7A5E">
      <w:pPr>
        <w:ind w:left="3540" w:firstLine="708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</w:t>
      </w:r>
    </w:p>
    <w:p w:rsidR="00FF43E0" w:rsidRDefault="00FF43E0"/>
    <w:sectPr w:rsidR="00FF43E0" w:rsidSect="00FF43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7468D"/>
    <w:multiLevelType w:val="hybridMultilevel"/>
    <w:tmpl w:val="F0EE93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5E"/>
    <w:rsid w:val="0002111E"/>
    <w:rsid w:val="001F5C87"/>
    <w:rsid w:val="00276B04"/>
    <w:rsid w:val="004D7A5E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E0373-DCB6-46BF-828F-97CCCCAF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7A5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Administrator</cp:lastModifiedBy>
  <cp:revision>2</cp:revision>
  <dcterms:created xsi:type="dcterms:W3CDTF">2017-05-05T08:32:00Z</dcterms:created>
  <dcterms:modified xsi:type="dcterms:W3CDTF">2017-05-05T08:32:00Z</dcterms:modified>
</cp:coreProperties>
</file>